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D89" w:rsidRPr="00DB38B7" w:rsidRDefault="00176D89" w:rsidP="00176D89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СОГЛАСОВАНО:                                                                          УТВЕРЖДАЮ:</w:t>
      </w:r>
    </w:p>
    <w:p w:rsidR="00176D89" w:rsidRPr="00DB38B7" w:rsidRDefault="00176D89" w:rsidP="00176D89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bCs/>
          <w:sz w:val="20"/>
          <w:szCs w:val="20"/>
        </w:rPr>
      </w:pPr>
      <w:r w:rsidRPr="00DB38B7">
        <w:rPr>
          <w:rFonts w:ascii="Times New Roman" w:hAnsi="Times New Roman"/>
          <w:bCs/>
          <w:sz w:val="20"/>
          <w:szCs w:val="20"/>
        </w:rPr>
        <w:t>Представитель трудового коллектива:                                               Директор школы:</w:t>
      </w:r>
    </w:p>
    <w:p w:rsidR="00176D89" w:rsidRPr="00DB38B7" w:rsidRDefault="00176D89" w:rsidP="00176D89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bCs/>
          <w:sz w:val="20"/>
          <w:szCs w:val="20"/>
        </w:rPr>
      </w:pPr>
      <w:r w:rsidRPr="00DB38B7">
        <w:rPr>
          <w:rFonts w:ascii="Times New Roman" w:hAnsi="Times New Roman"/>
          <w:bCs/>
          <w:sz w:val="20"/>
          <w:szCs w:val="20"/>
        </w:rPr>
        <w:t>_______________________________                                                 ___________ В.А.Ядрина</w:t>
      </w:r>
    </w:p>
    <w:p w:rsidR="00176D89" w:rsidRPr="00DB38B7" w:rsidRDefault="00176D89" w:rsidP="00176D89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bCs/>
          <w:sz w:val="20"/>
          <w:szCs w:val="20"/>
        </w:rPr>
      </w:pPr>
      <w:r w:rsidRPr="00DB38B7">
        <w:rPr>
          <w:rFonts w:ascii="Times New Roman" w:hAnsi="Times New Roman"/>
          <w:bCs/>
          <w:sz w:val="20"/>
          <w:szCs w:val="20"/>
        </w:rPr>
        <w:t>«____» ______________ 2015г.                                                         «__</w:t>
      </w:r>
      <w:r w:rsidR="00BC69A7">
        <w:rPr>
          <w:rFonts w:ascii="Times New Roman" w:hAnsi="Times New Roman"/>
          <w:bCs/>
          <w:sz w:val="20"/>
          <w:szCs w:val="20"/>
        </w:rPr>
        <w:t>1</w:t>
      </w:r>
      <w:r w:rsidRPr="00DB38B7">
        <w:rPr>
          <w:rFonts w:ascii="Times New Roman" w:hAnsi="Times New Roman"/>
          <w:bCs/>
          <w:sz w:val="20"/>
          <w:szCs w:val="20"/>
        </w:rPr>
        <w:t>__»___</w:t>
      </w:r>
      <w:r w:rsidR="00BC69A7">
        <w:rPr>
          <w:rFonts w:ascii="Times New Roman" w:hAnsi="Times New Roman"/>
          <w:bCs/>
          <w:sz w:val="20"/>
          <w:szCs w:val="20"/>
        </w:rPr>
        <w:t>09</w:t>
      </w:r>
      <w:r w:rsidRPr="00DB38B7">
        <w:rPr>
          <w:rFonts w:ascii="Times New Roman" w:hAnsi="Times New Roman"/>
          <w:bCs/>
          <w:sz w:val="20"/>
          <w:szCs w:val="20"/>
        </w:rPr>
        <w:t>_____ 2015г.</w:t>
      </w:r>
    </w:p>
    <w:p w:rsidR="00176D89" w:rsidRPr="00DB38B7" w:rsidRDefault="00176D89" w:rsidP="00176D89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ДОЛЖНОСТНАЯ ИНСТРУКЦИЯ СТАРШЕГО ВОЖАТОГО</w:t>
      </w:r>
    </w:p>
    <w:p w:rsidR="00176D89" w:rsidRPr="00DB38B7" w:rsidRDefault="00176D89" w:rsidP="00176D89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1. ОБЩИЕ ПОЛОЖЕНИЯ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1.1.</w:t>
      </w:r>
      <w:r w:rsidRPr="00DB38B7">
        <w:rPr>
          <w:rFonts w:ascii="Times New Roman" w:hAnsi="Times New Roman"/>
          <w:sz w:val="20"/>
          <w:szCs w:val="20"/>
        </w:rPr>
        <w:t xml:space="preserve"> Старший вожатый назначается и освобождается от должности директором школы. На период отпуска и временной нетрудоспособности старшего вожатого его обязанности могут быть возложены на заместителя директора (воспитательная работа), классного воспитателя, воспитателя (ГПД) или классного руководителя.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1.2.</w:t>
      </w:r>
      <w:r w:rsidRPr="00DB38B7">
        <w:rPr>
          <w:rFonts w:ascii="Times New Roman" w:hAnsi="Times New Roman"/>
          <w:sz w:val="20"/>
          <w:szCs w:val="20"/>
        </w:rPr>
        <w:t xml:space="preserve"> Старший вожатый должен, как правило, иметь высшее образование или среднее профессиональное образование без предъявления требований к стажу работы.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1.3.</w:t>
      </w:r>
      <w:r w:rsidRPr="00DB38B7">
        <w:rPr>
          <w:rFonts w:ascii="Times New Roman" w:hAnsi="Times New Roman"/>
          <w:sz w:val="20"/>
          <w:szCs w:val="20"/>
        </w:rPr>
        <w:t xml:space="preserve"> Старший вожатый подчиняется непосредственно заместителю директора (воспитательная работа).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 xml:space="preserve">1.4. </w:t>
      </w:r>
      <w:r w:rsidRPr="00DB38B7">
        <w:rPr>
          <w:rFonts w:ascii="Times New Roman" w:hAnsi="Times New Roman"/>
          <w:sz w:val="20"/>
          <w:szCs w:val="20"/>
        </w:rPr>
        <w:t>Старший вожатый должен знать: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приоритетные направления развития образовательной системы РФ;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законы и иные нормативные правовые акты, регламентирующие образовательную деятельность, физкультурно-оздоровительную деятельность;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Конвенцию о правах ребенка;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возрастную и специальную педагогику и психологию;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физиологию, гигиену;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закономерности и тенденции развития детского движения;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педагогику, детскую возрастную и социальную психологию;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индивидуальные и возрастные особенности обучающихся;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специфику работы детских общественных организаций, объединений, развития интересов и потребностей обучающихся;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методику поиска и поддержки талантов, организации досуговой деятельности;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основы работы с персональным компьютером (текстовыми редакторами, электронными таблицами), электронной почтой и браузерами, мультимедийным оборудованием;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методы убеждения, аргументации своей позиции, установления контакта с обучающимися, воспитанниками разного возраста, их родителями (лицами, их заменяющими), педагогическими работниками;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технологии диагностики причин конфликтных ситуаций, их профилактики и разрешения;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основы экологии, экономики, социологии;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правила внутреннего трудового распорядка;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режим работы школы;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правила по охране труда и пожарной безопасности.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1.5.</w:t>
      </w:r>
      <w:r w:rsidRPr="00DB38B7">
        <w:rPr>
          <w:rFonts w:ascii="Times New Roman" w:hAnsi="Times New Roman"/>
          <w:sz w:val="20"/>
          <w:szCs w:val="20"/>
        </w:rPr>
        <w:t xml:space="preserve"> В своей деятельности старший вожатый должен руководствоваться: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Конституцией РФ;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Федеральным законом «Об образовании в Российской Федерации»;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Семейным кодексом РФ;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Федеральным законом «Об основах системы профилактики безнадзорности и правонарушений несовершеннолетних»;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 xml:space="preserve">- указами Президента РФ, </w:t>
      </w:r>
      <w:r w:rsidRPr="00DB38B7">
        <w:rPr>
          <w:rFonts w:ascii="Times New Roman" w:hAnsi="Times New Roman"/>
          <w:color w:val="000000"/>
          <w:sz w:val="20"/>
          <w:szCs w:val="20"/>
        </w:rPr>
        <w:t>нормативными актами</w:t>
      </w:r>
      <w:r w:rsidRPr="00DB38B7">
        <w:rPr>
          <w:rFonts w:ascii="Times New Roman" w:hAnsi="Times New Roman"/>
          <w:sz w:val="20"/>
          <w:szCs w:val="20"/>
        </w:rPr>
        <w:t xml:space="preserve"> Правительства РФ, Правительства Региона и органов управления образованием всех уровней по вопросам образования и воспитания обучающихся;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административным, трудовым и хозяйственным законодательством;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правилами и нормами охраны труда, техники безопасности и противопожарной защиты;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договором.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Старший вожатый долженсоблюдать Конвенцию о правах ребенка.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2. ФУНКЦИИ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Основными функциями, выполняемыми Старшим вожатым, являются: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2.1.</w:t>
      </w:r>
      <w:r w:rsidRPr="00DB38B7">
        <w:rPr>
          <w:rFonts w:ascii="Times New Roman" w:hAnsi="Times New Roman"/>
          <w:sz w:val="20"/>
          <w:szCs w:val="20"/>
        </w:rPr>
        <w:t xml:space="preserve"> организация развития и деятельности детских общешкольных организаций, руководство ими и контроль за их функционированием;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lastRenderedPageBreak/>
        <w:t>2.2.</w:t>
      </w:r>
      <w:r w:rsidRPr="00DB38B7">
        <w:rPr>
          <w:rFonts w:ascii="Times New Roman" w:hAnsi="Times New Roman"/>
          <w:sz w:val="20"/>
          <w:szCs w:val="20"/>
        </w:rPr>
        <w:t xml:space="preserve"> методическая помощь в обеспечении деятельности детских организаций в школе.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  <w:u w:val="single"/>
        </w:rPr>
      </w:pP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3. ДОЛЖНОСТНЫЕ ОБЯЗАННОСТИ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Старший вожатый выполняет следующие должностные обязанности: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3.1. анализирует: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проблемы, ход, развитие и результаты деятельности детских общешкольных организаций;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наличие и перспективные возможности деятельности детских организаций;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</w:t>
      </w:r>
      <w:r w:rsidRPr="00DB38B7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DB38B7">
        <w:rPr>
          <w:rFonts w:ascii="Times New Roman" w:hAnsi="Times New Roman"/>
          <w:sz w:val="20"/>
          <w:szCs w:val="20"/>
        </w:rPr>
        <w:t>форму и содержание посещенных мероприятий, проводимых детскими организациями школы (не менее 90 часов в год);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3.2. прогнозирует: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тенденции изменения ситуации в обществе и в образовании для корректировки деятельности детских общешкольных организаций;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последствия запланированной работы детских организаций школы;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3.3. планирует и организует: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текущее и перспективное планирование деятельности детских общешкольных организаций;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процесс разработки и реализации программы деятельности детских общешкольных организаций;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</w:t>
      </w:r>
      <w:r w:rsidRPr="00DB38B7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DB38B7">
        <w:rPr>
          <w:rFonts w:ascii="Times New Roman" w:hAnsi="Times New Roman"/>
          <w:sz w:val="20"/>
          <w:szCs w:val="20"/>
        </w:rPr>
        <w:t>осуществление систематического контроля за деятельностью общешкольных детских организаций;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работу по подготовке и проведению мероприятий, подготовленных детскими общешкольными организациями;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совместную работу представителей общественности и детских общешкольных организаций;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коллективно-творческую деятельность учащихся в соответствии с их возрастными интересами и требованиями жизни;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3.4. координирует: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деятельность детских общешкольных организаций;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3.5. руководит: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деятельностью детских общешкольных организаций;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созданием благоприятного микроклимата в детских организациях;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3.6. контролирует: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деятельность детских общешкольных организаций;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безопасность используемых в деятельности детских организаций оборудования, приборов, технических и наглядных средств;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соблюдение учениками Правил для учащихся;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оптимальность распределения во времени мероприятий, проводимых детскими организациями;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3.7. корректирует: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ход выполнения программы работы детских общешкольных организаций;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планы работы детских организаций;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3.8. разрабатывает: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фрагменты воспитательной программы школы;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методику и порядок проведения мероприятий, организованных детскими общешкольными организациями;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3.9. консультирует: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представителей детских общешкольных организаций по принципиальным методическим вопросам;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3.10. оценивает и экспертирует: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предложения по организации деятельности детских общешкольных организаций и установлению связей с внешними партнерами;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3.11. редактирует: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подготовленные к изданию материалы детских общешкольных организаций;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3.12. обеспечивает: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условия для широкого информирования учащихся о действующих детских общественных организациях, объединениях;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соблюдение прав и свобод учащихся;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охрану жизни и здоровья учащихся во время образовательного процесса;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выполнение правил по охране труда и пожарной безопасности;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3.13. предоставляет возможность: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администрации и (или) назначенным ей лицам присутствовать на своих уроках и любых мероприятиях, проводимых с учащимися, при условии предварительного уведомления не позднее, чем накануне;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3.14. принимает участие в работе: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Педагогического совета школы, методического объединения и т.п. (не менее трех часов в месяц);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3.15. проходит: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обязательные предварительные и периодические медицинские осмотры;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lastRenderedPageBreak/>
        <w:t>- обязательное обучение безопасным методам и приемам выполнения работ и оказания первой помощи пострадавшим;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раз в пять лет обязательную аттестацию на соответствие занимаемой должности (при отсутствии квалификационной категории);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повышение квалификации по решению аттестационной комиссии.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4. ПРАВА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Старший вожатый имеет право в пределах своей компетенции: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4.1.</w:t>
      </w:r>
      <w:r w:rsidRPr="00DB38B7">
        <w:rPr>
          <w:rFonts w:ascii="Times New Roman" w:hAnsi="Times New Roman"/>
          <w:sz w:val="20"/>
          <w:szCs w:val="20"/>
        </w:rPr>
        <w:t xml:space="preserve"> </w:t>
      </w:r>
      <w:r w:rsidRPr="00DB38B7">
        <w:rPr>
          <w:rFonts w:ascii="Times New Roman" w:hAnsi="Times New Roman"/>
          <w:b/>
          <w:bCs/>
          <w:sz w:val="20"/>
          <w:szCs w:val="20"/>
        </w:rPr>
        <w:t>присутствовать: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на любых мероприятиях, проводимых представителями детских организаций (без права входить в помещение после начала мероприятий без экстренной необходимости и делать замечания участникам в процессе мероприятия);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4.2. давать: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обязательные распоряжения представителям детских общешкольных организаций;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4.3. привлекать: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к дисциплинарной ответственности обучающихся за проступки, дезорганизующие учебно-воспитательный процесс, в порядке, установленном Правилами о поощрениях и взысканиях;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4.4. принимать участие в: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разработке воспитательной политики и стратегии школы, в создании соответствующих стратегических документов;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разработке любых управленческих решений, касающихся деятельности детских общешкольных организаций;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ведении переговоров с партнерами школы по организации деятельности детских общешкольных организаций;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в принятии решений Педагогического совета и любых других коллегиальных органов управления;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4.5. вносить предложения: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о начале, прекращении или приостановлении деятельности конкретных детских общешкольных организаций;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о поощрении представителей детских общешкольных организаций;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по совершенствованию воспитательной работы;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4.6. устанавливать: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от имени школы деловые контакты с лицами и организациями, могущими способствовать совершенствованию деятельности детских общешкольных организаций;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4.7. запрашивать: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для контроля и внесения корректив рабочую документацию детских общешкольных организаций;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4.8. контролировать и оценивать: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ход и результаты работы детских общешкольных организаций, налагать вето на их деятельность, чреватую перегрузкой учащихся, ухудшающую их здоровье, нарушающую технику безопасности, не предусматривающую профилактику, компенсацию и преодоление возможных негативных последствий;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4.9. приглашать: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от имени школы родителей (законных представителей) для информирования их о деятельности их детей в составе общешкольных детских организаций;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4.10. требовать: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выполнения от учащихся соблюдения Правил поведения для учащихся;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4.11. повышать: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- свою квалификацию.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5. ОТВЕТСТВЕННОСТЬ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5.1.</w:t>
      </w:r>
      <w:r w:rsidRPr="00DB38B7">
        <w:rPr>
          <w:rFonts w:ascii="Times New Roman" w:hAnsi="Times New Roman"/>
          <w:sz w:val="20"/>
          <w:szCs w:val="20"/>
        </w:rPr>
        <w:t xml:space="preserve">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школы, его заместителя по воспитательной работе и иных локальных нормативных актов, должностных обязанностей, установленных настоящей Инструкцией, в том числе за не использование прав, предоставленных настоящей Инструкцией, повлекшее дезорганизацию образовательного процесса, старший вожатый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5.2.</w:t>
      </w:r>
      <w:r w:rsidRPr="00DB38B7">
        <w:rPr>
          <w:rFonts w:ascii="Times New Roman" w:hAnsi="Times New Roman"/>
          <w:sz w:val="20"/>
          <w:szCs w:val="20"/>
        </w:rPr>
        <w:t xml:space="preserve"> За применение, в том числе однократное, методов воспитания, связанных с физическим и (или) психическим насилием над личностью обучающегося, старший вожатый может быть освобожден от занимаемой </w:t>
      </w:r>
      <w:r w:rsidRPr="00DB38B7">
        <w:rPr>
          <w:rFonts w:ascii="Times New Roman" w:hAnsi="Times New Roman"/>
          <w:sz w:val="20"/>
          <w:szCs w:val="20"/>
        </w:rPr>
        <w:lastRenderedPageBreak/>
        <w:t>должности в соответствии с трудовым законодательством и Федеральным законом «Об образовании в Российской Федерации».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5.3.</w:t>
      </w:r>
      <w:r w:rsidRPr="00DB38B7">
        <w:rPr>
          <w:rFonts w:ascii="Times New Roman" w:hAnsi="Times New Roman"/>
          <w:sz w:val="20"/>
          <w:szCs w:val="20"/>
        </w:rPr>
        <w:t xml:space="preserve"> За нарушение правил пожарной безопасности, охраны труда, санитарно-гигиенических правил организации учебно-воспитательного процесса старший вожатый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5.4.</w:t>
      </w:r>
      <w:r w:rsidRPr="00DB38B7">
        <w:rPr>
          <w:rFonts w:ascii="Times New Roman" w:hAnsi="Times New Roman"/>
          <w:sz w:val="20"/>
          <w:szCs w:val="20"/>
        </w:rPr>
        <w:t xml:space="preserve"> 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не использование прав, предоставленных настоящей Инструкцией, старший вожатый несет материальную ответственность в порядке и в пределах, установленных трудовым и (или) гражданским законодательством.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6. ВЗАИМООТНОШЕНИЯ. СВЯЗИ ПО ДОЛЖНОСТИ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Старший вожатый: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6.1.</w:t>
      </w:r>
      <w:r w:rsidRPr="00DB38B7">
        <w:rPr>
          <w:rFonts w:ascii="Times New Roman" w:hAnsi="Times New Roman"/>
          <w:sz w:val="20"/>
          <w:szCs w:val="20"/>
        </w:rPr>
        <w:t xml:space="preserve"> работает в режиме ненормированного рабочего дня по графику, составленному исходя из 36-часовой рабочей недели и утвержденному директором;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6.2.</w:t>
      </w:r>
      <w:r w:rsidRPr="00DB38B7">
        <w:rPr>
          <w:rFonts w:ascii="Times New Roman" w:hAnsi="Times New Roman"/>
          <w:sz w:val="20"/>
          <w:szCs w:val="20"/>
        </w:rPr>
        <w:t xml:space="preserve"> свою работу на каждый учебный год и каждый учебный модуль планирует под руководством заместителя директора (воспитательная работа), представляет план на утверждение директора не позднее пяти дней с начала планируемого периода;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6.3.</w:t>
      </w:r>
      <w:r w:rsidRPr="00DB38B7">
        <w:rPr>
          <w:rFonts w:ascii="Times New Roman" w:hAnsi="Times New Roman"/>
          <w:sz w:val="20"/>
          <w:szCs w:val="20"/>
        </w:rPr>
        <w:t xml:space="preserve"> представляет заместителю директора (воспитательная работа) письменный отчет о своей деятельности объемом не более трех машинописных страниц в течение 10 дней по окончании каждого учебного модуля;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6.4.</w:t>
      </w:r>
      <w:r w:rsidRPr="00DB38B7">
        <w:rPr>
          <w:rFonts w:ascii="Times New Roman" w:hAnsi="Times New Roman"/>
          <w:sz w:val="20"/>
          <w:szCs w:val="20"/>
        </w:rPr>
        <w:t xml:space="preserve"> получает от директора школы и(или) его заместителей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6.5.</w:t>
      </w:r>
      <w:r w:rsidRPr="00DB38B7">
        <w:rPr>
          <w:rFonts w:ascii="Times New Roman" w:hAnsi="Times New Roman"/>
          <w:sz w:val="20"/>
          <w:szCs w:val="20"/>
        </w:rPr>
        <w:t xml:space="preserve"> систематически обменивается информацией по вопросам, входящим в свою компетенцию, с классными руководителями, классными воспитателями и заместителями директора школы;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b/>
          <w:bCs/>
          <w:sz w:val="20"/>
          <w:szCs w:val="20"/>
        </w:rPr>
        <w:t>6.6.</w:t>
      </w:r>
      <w:r w:rsidRPr="00DB38B7">
        <w:rPr>
          <w:rFonts w:ascii="Times New Roman" w:hAnsi="Times New Roman"/>
          <w:sz w:val="20"/>
          <w:szCs w:val="20"/>
        </w:rPr>
        <w:t xml:space="preserve"> исполняет обязанности заместителя директора (воспитательная работа), классных руководителей, педагогов дополнительного образования и учителей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директора.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</w:pPr>
      <w:r w:rsidRPr="00DB38B7">
        <w:rPr>
          <w:rFonts w:ascii="Times New Roman" w:hAnsi="Times New Roman"/>
          <w:b/>
          <w:bCs/>
          <w:i/>
          <w:iCs/>
          <w:color w:val="000000"/>
          <w:sz w:val="20"/>
          <w:szCs w:val="20"/>
        </w:rPr>
        <w:t>Примечания: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1. Название должности «Старший вожатый» соответствует названию должности в «Общероссийском классификаторе профессий рабочих, должностей служащих и тарифных разрядов (ОКПДТР)» и в Постановлении Правительства РФ от 29 октября 2002 г. № 781 «О списках работ, профессий, должностей, специальностей и учреждений, с учетом которых досрочно назначается трудовая пенсия по старости». Именно эта должность и должна быть вписана в трудовую книжку сотрудника.</w:t>
      </w: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</w:p>
    <w:p w:rsidR="00176D89" w:rsidRPr="00DB38B7" w:rsidRDefault="00176D89" w:rsidP="00176D89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0"/>
          <w:szCs w:val="20"/>
        </w:rPr>
      </w:pPr>
      <w:r w:rsidRPr="00DB38B7">
        <w:rPr>
          <w:rFonts w:ascii="Times New Roman" w:hAnsi="Times New Roman"/>
          <w:sz w:val="20"/>
          <w:szCs w:val="20"/>
        </w:rPr>
        <w:t>2. Должность «Старший вожатый» относится к 1 квалификационному уровню профессиональной квалификационной группы должностей педагогических работников (Приказ Минздравсоцразвития РФ от 05.05.2008г. № 216н).</w:t>
      </w:r>
    </w:p>
    <w:p w:rsidR="00DB38B7" w:rsidRDefault="00DB38B7">
      <w:pPr>
        <w:rPr>
          <w:sz w:val="20"/>
          <w:szCs w:val="20"/>
        </w:rPr>
      </w:pPr>
    </w:p>
    <w:p w:rsidR="00C25F4E" w:rsidRDefault="00C25F4E" w:rsidP="00C25F4E">
      <w:pPr>
        <w:rPr>
          <w:sz w:val="20"/>
          <w:szCs w:val="20"/>
        </w:rPr>
      </w:pPr>
      <w:r>
        <w:rPr>
          <w:sz w:val="20"/>
          <w:szCs w:val="20"/>
        </w:rPr>
        <w:t>С инструкцией ознакомлен(а): _________________________</w:t>
      </w:r>
    </w:p>
    <w:p w:rsidR="00DB38B7" w:rsidRPr="00DB38B7" w:rsidRDefault="00DB38B7">
      <w:pPr>
        <w:rPr>
          <w:sz w:val="20"/>
          <w:szCs w:val="20"/>
        </w:rPr>
      </w:pPr>
      <w:r>
        <w:rPr>
          <w:vanish/>
          <w:sz w:val="20"/>
          <w:szCs w:val="20"/>
        </w:rPr>
        <w:cr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  <w:r>
        <w:rPr>
          <w:vanish/>
          <w:sz w:val="20"/>
          <w:szCs w:val="20"/>
        </w:rPr>
        <w:pgNum/>
      </w:r>
    </w:p>
    <w:sectPr w:rsidR="00DB38B7" w:rsidRPr="00DB38B7" w:rsidSect="00DB38B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6D89"/>
    <w:rsid w:val="00176D89"/>
    <w:rsid w:val="001F65A1"/>
    <w:rsid w:val="00215CF2"/>
    <w:rsid w:val="005C2101"/>
    <w:rsid w:val="00BC69A7"/>
    <w:rsid w:val="00C25F4E"/>
    <w:rsid w:val="00CC4595"/>
    <w:rsid w:val="00DB38B7"/>
    <w:rsid w:val="00EC3CD9"/>
    <w:rsid w:val="00F73438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7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E44D53A-B2F3-4EB5-9FCC-59B0423FE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1953</Words>
  <Characters>11135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4</cp:revision>
  <dcterms:created xsi:type="dcterms:W3CDTF">2015-11-28T02:58:00Z</dcterms:created>
  <dcterms:modified xsi:type="dcterms:W3CDTF">2017-09-28T00:39:00Z</dcterms:modified>
</cp:coreProperties>
</file>